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EA98" w14:textId="41D9B9B7" w:rsidR="006E6C33" w:rsidRPr="00DC06C2" w:rsidRDefault="006E6C33" w:rsidP="005F6E84">
      <w:pPr>
        <w:pStyle w:val="NormalWeb"/>
        <w:spacing w:after="120" w:afterAutospacing="0"/>
        <w:rPr>
          <w:rFonts w:ascii="Helvetica" w:hAnsi="Helvetica"/>
        </w:rPr>
      </w:pPr>
      <w:r w:rsidRPr="00DC06C2">
        <w:rPr>
          <w:rFonts w:ascii="Helvetica" w:hAnsi="Helvetica" w:cs="Arial"/>
          <w:b/>
          <w:bCs/>
          <w:color w:val="333333"/>
          <w:sz w:val="28"/>
          <w:szCs w:val="28"/>
        </w:rPr>
        <w:t xml:space="preserve">ATMS </w:t>
      </w:r>
      <w:r w:rsidR="000C173C" w:rsidRPr="00DC06C2">
        <w:rPr>
          <w:rFonts w:ascii="Helvetica" w:hAnsi="Helvetica" w:cs="Arial"/>
          <w:b/>
          <w:bCs/>
          <w:color w:val="333333"/>
          <w:sz w:val="28"/>
          <w:szCs w:val="28"/>
        </w:rPr>
        <w:t xml:space="preserve">Natural Medicine Awards </w:t>
      </w:r>
      <w:r w:rsidR="001C3882">
        <w:rPr>
          <w:rFonts w:ascii="Helvetica" w:hAnsi="Helvetica" w:cs="Arial"/>
          <w:b/>
          <w:bCs/>
          <w:color w:val="333333"/>
          <w:sz w:val="28"/>
          <w:szCs w:val="28"/>
        </w:rPr>
        <w:t>202</w:t>
      </w:r>
      <w:r w:rsidR="00EF00B7">
        <w:rPr>
          <w:rFonts w:ascii="Helvetica" w:hAnsi="Helvetica" w:cs="Arial"/>
          <w:b/>
          <w:bCs/>
          <w:color w:val="333333"/>
          <w:sz w:val="28"/>
          <w:szCs w:val="28"/>
        </w:rPr>
        <w:t>2</w:t>
      </w:r>
    </w:p>
    <w:p w14:paraId="65D39DF6" w14:textId="77777777" w:rsidR="006E6C33" w:rsidRPr="00DC06C2" w:rsidRDefault="006E6C33" w:rsidP="005F6E84">
      <w:pPr>
        <w:pStyle w:val="NormalWeb"/>
        <w:spacing w:after="120" w:afterAutospacing="0"/>
        <w:rPr>
          <w:rFonts w:ascii="Helvetica" w:hAnsi="Helvetica"/>
          <w:color w:val="00B050"/>
          <w:sz w:val="28"/>
          <w:szCs w:val="28"/>
        </w:rPr>
      </w:pPr>
      <w:r w:rsidRPr="00DC06C2">
        <w:rPr>
          <w:rFonts w:ascii="Helvetica" w:hAnsi="Helvetica" w:cs="Arial"/>
          <w:b/>
          <w:bCs/>
          <w:color w:val="00B050"/>
        </w:rPr>
        <w:t xml:space="preserve">Judging criteria </w:t>
      </w:r>
    </w:p>
    <w:p w14:paraId="025FD0EB" w14:textId="10E8B6E9" w:rsidR="006E6C33" w:rsidRPr="00DC06C2" w:rsidRDefault="006E6C33" w:rsidP="005F6E84">
      <w:pPr>
        <w:pStyle w:val="NormalWeb"/>
        <w:spacing w:after="120" w:afterAutospacing="0"/>
        <w:rPr>
          <w:rFonts w:ascii="Helvetica" w:hAnsi="Helvetica"/>
          <w:b/>
          <w:bCs/>
          <w:color w:val="1E1E1E"/>
          <w:sz w:val="22"/>
          <w:szCs w:val="22"/>
        </w:rPr>
      </w:pPr>
      <w:r w:rsidRPr="00DC06C2">
        <w:rPr>
          <w:rFonts w:ascii="Helvetica" w:hAnsi="Helvetica"/>
          <w:b/>
          <w:bCs/>
          <w:color w:val="1E1E1E"/>
          <w:sz w:val="22"/>
          <w:szCs w:val="22"/>
        </w:rPr>
        <w:t>Primary judging criteria</w:t>
      </w:r>
      <w:r w:rsidR="000C173C" w:rsidRPr="00DC06C2">
        <w:rPr>
          <w:rFonts w:ascii="Helvetica" w:hAnsi="Helvetica"/>
          <w:b/>
          <w:bCs/>
          <w:color w:val="1E1E1E"/>
          <w:sz w:val="22"/>
          <w:szCs w:val="22"/>
        </w:rPr>
        <w:t xml:space="preserve">: </w:t>
      </w:r>
    </w:p>
    <w:p w14:paraId="5338728D" w14:textId="70E7DC8E" w:rsidR="000C173C" w:rsidRPr="00DC06C2" w:rsidRDefault="000C173C" w:rsidP="005F6E84">
      <w:pPr>
        <w:pStyle w:val="NormalWeb"/>
        <w:spacing w:after="120" w:afterAutospacing="0"/>
        <w:rPr>
          <w:rFonts w:ascii="Helvetica" w:hAnsi="Helvetica"/>
          <w:b/>
          <w:bCs/>
        </w:rPr>
      </w:pPr>
      <w:r w:rsidRPr="00DC06C2">
        <w:rPr>
          <w:rFonts w:ascii="Helvetica" w:hAnsi="Helvetica"/>
          <w:b/>
          <w:bCs/>
          <w:color w:val="1E1E1E"/>
          <w:sz w:val="22"/>
          <w:szCs w:val="22"/>
        </w:rPr>
        <w:t>Entrant / Nominee has:</w:t>
      </w:r>
    </w:p>
    <w:p w14:paraId="30DE8616" w14:textId="19CF0F99" w:rsidR="006E6C33" w:rsidRPr="00DC06C2" w:rsidRDefault="000C173C" w:rsidP="005F6E84">
      <w:pPr>
        <w:pStyle w:val="NormalWeb"/>
        <w:numPr>
          <w:ilvl w:val="0"/>
          <w:numId w:val="1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 w:rsidRPr="00DC06C2">
        <w:rPr>
          <w:rFonts w:ascii="Helvetica" w:hAnsi="Helvetica"/>
          <w:color w:val="1E1E1E"/>
          <w:sz w:val="22"/>
          <w:szCs w:val="22"/>
        </w:rPr>
        <w:t>Demonstrated e</w:t>
      </w:r>
      <w:r w:rsidR="006E6C33" w:rsidRPr="00DC06C2">
        <w:rPr>
          <w:rFonts w:ascii="Helvetica" w:hAnsi="Helvetica"/>
          <w:color w:val="1E1E1E"/>
          <w:sz w:val="22"/>
          <w:szCs w:val="22"/>
        </w:rPr>
        <w:t>xcellence in their field</w:t>
      </w:r>
      <w:r w:rsidR="00E917E3">
        <w:rPr>
          <w:rFonts w:ascii="Helvetica" w:hAnsi="Helvetica"/>
          <w:color w:val="1E1E1E"/>
          <w:sz w:val="22"/>
          <w:szCs w:val="22"/>
        </w:rPr>
        <w:t xml:space="preserve">. </w:t>
      </w:r>
    </w:p>
    <w:p w14:paraId="775E58DA" w14:textId="11A56369" w:rsidR="006E6C33" w:rsidRPr="00DC06C2" w:rsidRDefault="000C173C" w:rsidP="005F6E84">
      <w:pPr>
        <w:pStyle w:val="NormalWeb"/>
        <w:numPr>
          <w:ilvl w:val="0"/>
          <w:numId w:val="1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 w:rsidRPr="00DC06C2">
        <w:rPr>
          <w:rFonts w:ascii="Helvetica" w:hAnsi="Helvetica"/>
          <w:color w:val="1E1E1E"/>
          <w:sz w:val="22"/>
          <w:szCs w:val="22"/>
        </w:rPr>
        <w:t>Shown s</w:t>
      </w:r>
      <w:r w:rsidR="006E6C33" w:rsidRPr="00DC06C2">
        <w:rPr>
          <w:rFonts w:ascii="Helvetica" w:hAnsi="Helvetica"/>
          <w:color w:val="1E1E1E"/>
          <w:sz w:val="22"/>
          <w:szCs w:val="22"/>
        </w:rPr>
        <w:t>ignificant contribution to the Australian natural therapies community, profession,</w:t>
      </w:r>
      <w:r w:rsidRPr="00DC06C2">
        <w:rPr>
          <w:rFonts w:ascii="Helvetica" w:hAnsi="Helvetica"/>
          <w:color w:val="1E1E1E"/>
          <w:sz w:val="22"/>
          <w:szCs w:val="22"/>
        </w:rPr>
        <w:t xml:space="preserve"> </w:t>
      </w:r>
      <w:r w:rsidR="006E6C33" w:rsidRPr="00DC06C2">
        <w:rPr>
          <w:rFonts w:ascii="Helvetica" w:hAnsi="Helvetica"/>
          <w:color w:val="1E1E1E"/>
          <w:sz w:val="22"/>
          <w:szCs w:val="22"/>
        </w:rPr>
        <w:t>and industry</w:t>
      </w:r>
      <w:r w:rsidRPr="00DC06C2">
        <w:rPr>
          <w:rFonts w:ascii="Helvetica" w:hAnsi="Helvetica"/>
          <w:color w:val="1E1E1E"/>
          <w:sz w:val="22"/>
          <w:szCs w:val="22"/>
        </w:rPr>
        <w:t>.</w:t>
      </w:r>
    </w:p>
    <w:p w14:paraId="7983A08C" w14:textId="5C265C06" w:rsidR="006E6C33" w:rsidRDefault="000C173C" w:rsidP="005F6E84">
      <w:pPr>
        <w:pStyle w:val="NormalWeb"/>
        <w:numPr>
          <w:ilvl w:val="0"/>
          <w:numId w:val="1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 w:rsidRPr="00DC06C2">
        <w:rPr>
          <w:rFonts w:ascii="Helvetica" w:hAnsi="Helvetica"/>
          <w:color w:val="1E1E1E"/>
          <w:sz w:val="22"/>
          <w:szCs w:val="22"/>
        </w:rPr>
        <w:t>Been a</w:t>
      </w:r>
      <w:r w:rsidR="006E6C33" w:rsidRPr="00DC06C2">
        <w:rPr>
          <w:rFonts w:ascii="Helvetica" w:hAnsi="Helvetica"/>
          <w:color w:val="1E1E1E"/>
          <w:sz w:val="22"/>
          <w:szCs w:val="22"/>
        </w:rPr>
        <w:t xml:space="preserve">n inspirational role model for other students, </w:t>
      </w:r>
      <w:proofErr w:type="gramStart"/>
      <w:r w:rsidR="006E6C33" w:rsidRPr="00DC06C2">
        <w:rPr>
          <w:rFonts w:ascii="Helvetica" w:hAnsi="Helvetica"/>
          <w:color w:val="1E1E1E"/>
          <w:sz w:val="22"/>
          <w:szCs w:val="22"/>
        </w:rPr>
        <w:t>practitioners</w:t>
      </w:r>
      <w:proofErr w:type="gramEnd"/>
      <w:r w:rsidR="006E6C33" w:rsidRPr="00DC06C2">
        <w:rPr>
          <w:rFonts w:ascii="Helvetica" w:hAnsi="Helvetica"/>
          <w:color w:val="1E1E1E"/>
          <w:sz w:val="22"/>
          <w:szCs w:val="22"/>
        </w:rPr>
        <w:t xml:space="preserve"> or clinics</w:t>
      </w:r>
      <w:r w:rsidRPr="00DC06C2">
        <w:rPr>
          <w:rFonts w:ascii="Helvetica" w:hAnsi="Helvetica"/>
          <w:color w:val="1E1E1E"/>
          <w:sz w:val="22"/>
          <w:szCs w:val="22"/>
        </w:rPr>
        <w:t>.</w:t>
      </w:r>
    </w:p>
    <w:p w14:paraId="10C70B26" w14:textId="77777777" w:rsidR="005141DB" w:rsidRDefault="005141DB" w:rsidP="005141DB">
      <w:pPr>
        <w:pStyle w:val="NormalWeb"/>
        <w:numPr>
          <w:ilvl w:val="0"/>
          <w:numId w:val="1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>
        <w:rPr>
          <w:rFonts w:ascii="Helvetica" w:hAnsi="Helvetica"/>
          <w:color w:val="1E1E1E"/>
          <w:sz w:val="22"/>
          <w:szCs w:val="22"/>
        </w:rPr>
        <w:t>Shows evidence of v</w:t>
      </w:r>
      <w:r w:rsidRPr="00DC06C2">
        <w:rPr>
          <w:rFonts w:ascii="Helvetica" w:hAnsi="Helvetica"/>
          <w:color w:val="1E1E1E"/>
          <w:sz w:val="22"/>
          <w:szCs w:val="22"/>
        </w:rPr>
        <w:t>oluntary work or community involvement beyond paid employment</w:t>
      </w:r>
      <w:r>
        <w:rPr>
          <w:rFonts w:ascii="Helvetica" w:hAnsi="Helvetica"/>
          <w:color w:val="1E1E1E"/>
          <w:sz w:val="22"/>
          <w:szCs w:val="22"/>
        </w:rPr>
        <w:t>.</w:t>
      </w:r>
    </w:p>
    <w:p w14:paraId="49B316B7" w14:textId="762F7C84" w:rsidR="006E6C33" w:rsidRPr="00DC06C2" w:rsidRDefault="006E6C33" w:rsidP="005F6E84">
      <w:pPr>
        <w:pStyle w:val="NormalWeb"/>
        <w:spacing w:after="120" w:afterAutospacing="0"/>
        <w:rPr>
          <w:rFonts w:ascii="Helvetica" w:hAnsi="Helvetica"/>
          <w:b/>
          <w:bCs/>
          <w:color w:val="1E1E1E"/>
          <w:sz w:val="22"/>
          <w:szCs w:val="22"/>
        </w:rPr>
      </w:pPr>
      <w:r w:rsidRPr="00DC06C2">
        <w:rPr>
          <w:rFonts w:ascii="Helvetica" w:hAnsi="Helvetica"/>
          <w:b/>
          <w:bCs/>
          <w:color w:val="1E1E1E"/>
          <w:sz w:val="22"/>
          <w:szCs w:val="22"/>
        </w:rPr>
        <w:t xml:space="preserve">Secondary judging criteria: </w:t>
      </w:r>
    </w:p>
    <w:p w14:paraId="767B4E0F" w14:textId="41218F7B" w:rsidR="006E6C33" w:rsidRPr="00DC06C2" w:rsidRDefault="000C173C" w:rsidP="005F6E84">
      <w:pPr>
        <w:pStyle w:val="NormalWeb"/>
        <w:numPr>
          <w:ilvl w:val="0"/>
          <w:numId w:val="2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 w:rsidRPr="00DC06C2">
        <w:rPr>
          <w:rFonts w:ascii="Helvetica" w:hAnsi="Helvetica"/>
          <w:color w:val="1E1E1E"/>
          <w:sz w:val="22"/>
          <w:szCs w:val="22"/>
        </w:rPr>
        <w:t>Noteworthy p</w:t>
      </w:r>
      <w:r w:rsidR="006E6C33" w:rsidRPr="00DC06C2">
        <w:rPr>
          <w:rFonts w:ascii="Helvetica" w:hAnsi="Helvetica"/>
          <w:color w:val="1E1E1E"/>
          <w:sz w:val="22"/>
          <w:szCs w:val="22"/>
        </w:rPr>
        <w:t>ersonal, academic, and professional achievements</w:t>
      </w:r>
      <w:r w:rsidRPr="00DC06C2">
        <w:rPr>
          <w:rFonts w:ascii="Helvetica" w:hAnsi="Helvetica"/>
          <w:color w:val="1E1E1E"/>
          <w:sz w:val="22"/>
          <w:szCs w:val="22"/>
        </w:rPr>
        <w:t>.</w:t>
      </w:r>
    </w:p>
    <w:p w14:paraId="70FD810A" w14:textId="538DBCF8" w:rsidR="006E6C33" w:rsidRPr="00DC06C2" w:rsidRDefault="000C173C" w:rsidP="005F6E84">
      <w:pPr>
        <w:pStyle w:val="NormalWeb"/>
        <w:numPr>
          <w:ilvl w:val="0"/>
          <w:numId w:val="2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 w:rsidRPr="00DC06C2">
        <w:rPr>
          <w:rFonts w:ascii="Helvetica" w:hAnsi="Helvetica"/>
          <w:color w:val="1E1E1E"/>
          <w:sz w:val="22"/>
          <w:szCs w:val="22"/>
        </w:rPr>
        <w:t>C</w:t>
      </w:r>
      <w:r w:rsidR="006E6C33" w:rsidRPr="00DC06C2">
        <w:rPr>
          <w:rFonts w:ascii="Helvetica" w:hAnsi="Helvetica"/>
          <w:color w:val="1E1E1E"/>
          <w:sz w:val="22"/>
          <w:szCs w:val="22"/>
        </w:rPr>
        <w:t>ontribution</w:t>
      </w:r>
      <w:r w:rsidRPr="00DC06C2">
        <w:rPr>
          <w:rFonts w:ascii="Helvetica" w:hAnsi="Helvetica"/>
          <w:color w:val="1E1E1E"/>
          <w:sz w:val="22"/>
          <w:szCs w:val="22"/>
        </w:rPr>
        <w:t>s</w:t>
      </w:r>
      <w:r w:rsidR="006E6C33" w:rsidRPr="00DC06C2">
        <w:rPr>
          <w:rFonts w:ascii="Helvetica" w:hAnsi="Helvetica"/>
          <w:color w:val="1E1E1E"/>
          <w:sz w:val="22"/>
          <w:szCs w:val="22"/>
        </w:rPr>
        <w:t xml:space="preserve"> in the relevant field that benefit</w:t>
      </w:r>
      <w:r w:rsidRPr="00DC06C2">
        <w:rPr>
          <w:rFonts w:ascii="Helvetica" w:hAnsi="Helvetica"/>
          <w:color w:val="1E1E1E"/>
          <w:sz w:val="22"/>
          <w:szCs w:val="22"/>
        </w:rPr>
        <w:t>s</w:t>
      </w:r>
      <w:r w:rsidR="006E6C33" w:rsidRPr="00DC06C2">
        <w:rPr>
          <w:rFonts w:ascii="Helvetica" w:hAnsi="Helvetica"/>
          <w:color w:val="1E1E1E"/>
          <w:sz w:val="22"/>
          <w:szCs w:val="22"/>
        </w:rPr>
        <w:t xml:space="preserve"> others </w:t>
      </w:r>
      <w:r w:rsidRPr="00DC06C2">
        <w:rPr>
          <w:rFonts w:ascii="Helvetica" w:hAnsi="Helvetica"/>
          <w:color w:val="1E1E1E"/>
          <w:sz w:val="22"/>
          <w:szCs w:val="22"/>
        </w:rPr>
        <w:t>and to</w:t>
      </w:r>
      <w:r w:rsidR="006E6C33" w:rsidRPr="00DC06C2">
        <w:rPr>
          <w:rFonts w:ascii="Helvetica" w:hAnsi="Helvetica"/>
          <w:color w:val="1E1E1E"/>
          <w:sz w:val="22"/>
          <w:szCs w:val="22"/>
        </w:rPr>
        <w:t xml:space="preserve"> grow and develop the natural therapies community, profession and industry</w:t>
      </w:r>
      <w:r w:rsidRPr="00DC06C2">
        <w:rPr>
          <w:rFonts w:ascii="Helvetica" w:hAnsi="Helvetica"/>
          <w:color w:val="1E1E1E"/>
          <w:sz w:val="22"/>
          <w:szCs w:val="22"/>
        </w:rPr>
        <w:t>.</w:t>
      </w:r>
      <w:r w:rsidR="006E6C33" w:rsidRPr="00DC06C2">
        <w:rPr>
          <w:rFonts w:ascii="Helvetica" w:hAnsi="Helvetica"/>
          <w:color w:val="1E1E1E"/>
          <w:sz w:val="22"/>
          <w:szCs w:val="22"/>
        </w:rPr>
        <w:t xml:space="preserve"> </w:t>
      </w:r>
    </w:p>
    <w:p w14:paraId="484C5BA3" w14:textId="6CBCA028" w:rsidR="006E6C33" w:rsidRPr="00DC06C2" w:rsidRDefault="006E6C33" w:rsidP="005F6E84">
      <w:pPr>
        <w:pStyle w:val="NormalWeb"/>
        <w:numPr>
          <w:ilvl w:val="0"/>
          <w:numId w:val="2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 w:rsidRPr="00DC06C2">
        <w:rPr>
          <w:rFonts w:ascii="Helvetica" w:hAnsi="Helvetica"/>
          <w:color w:val="1E1E1E"/>
          <w:sz w:val="22"/>
          <w:szCs w:val="22"/>
        </w:rPr>
        <w:t>Demonstrate</w:t>
      </w:r>
      <w:r w:rsidR="000C173C" w:rsidRPr="00DC06C2">
        <w:rPr>
          <w:rFonts w:ascii="Helvetica" w:hAnsi="Helvetica"/>
          <w:color w:val="1E1E1E"/>
          <w:sz w:val="22"/>
          <w:szCs w:val="22"/>
        </w:rPr>
        <w:t>s</w:t>
      </w:r>
      <w:r w:rsidRPr="00DC06C2">
        <w:rPr>
          <w:rFonts w:ascii="Helvetica" w:hAnsi="Helvetica"/>
          <w:color w:val="1E1E1E"/>
          <w:sz w:val="22"/>
          <w:szCs w:val="22"/>
        </w:rPr>
        <w:t xml:space="preserve"> leadership, innovation, pursuit of excellence, and creativity</w:t>
      </w:r>
      <w:r w:rsidR="000C173C" w:rsidRPr="00DC06C2">
        <w:rPr>
          <w:rFonts w:ascii="Helvetica" w:hAnsi="Helvetica"/>
          <w:color w:val="1E1E1E"/>
          <w:sz w:val="22"/>
          <w:szCs w:val="22"/>
        </w:rPr>
        <w:t>.</w:t>
      </w:r>
      <w:r w:rsidRPr="00DC06C2">
        <w:rPr>
          <w:rFonts w:ascii="Helvetica" w:hAnsi="Helvetica"/>
          <w:color w:val="1E1E1E"/>
          <w:sz w:val="22"/>
          <w:szCs w:val="22"/>
        </w:rPr>
        <w:t xml:space="preserve"> </w:t>
      </w:r>
    </w:p>
    <w:p w14:paraId="0F050DB6" w14:textId="08B0BB0B" w:rsidR="006E6C33" w:rsidRPr="00DC06C2" w:rsidRDefault="00343629" w:rsidP="005F6E84">
      <w:pPr>
        <w:pStyle w:val="NormalWeb"/>
        <w:numPr>
          <w:ilvl w:val="0"/>
          <w:numId w:val="2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>
        <w:rPr>
          <w:rFonts w:ascii="Helvetica" w:hAnsi="Helvetica"/>
          <w:color w:val="1E1E1E"/>
          <w:sz w:val="22"/>
          <w:szCs w:val="22"/>
        </w:rPr>
        <w:t>Aspires to f</w:t>
      </w:r>
      <w:r w:rsidR="006E6C33" w:rsidRPr="00DC06C2">
        <w:rPr>
          <w:rFonts w:ascii="Helvetica" w:hAnsi="Helvetica"/>
          <w:color w:val="1E1E1E"/>
          <w:sz w:val="22"/>
          <w:szCs w:val="22"/>
        </w:rPr>
        <w:t xml:space="preserve">uture goals </w:t>
      </w:r>
      <w:r w:rsidR="000C173C" w:rsidRPr="00DC06C2">
        <w:rPr>
          <w:rFonts w:ascii="Helvetica" w:hAnsi="Helvetica"/>
          <w:color w:val="1E1E1E"/>
          <w:sz w:val="22"/>
          <w:szCs w:val="22"/>
        </w:rPr>
        <w:t xml:space="preserve">in professional development that will continue to </w:t>
      </w:r>
      <w:r w:rsidR="006E6C33" w:rsidRPr="00DC06C2">
        <w:rPr>
          <w:rFonts w:ascii="Helvetica" w:hAnsi="Helvetica"/>
          <w:color w:val="1E1E1E"/>
          <w:sz w:val="22"/>
          <w:szCs w:val="22"/>
        </w:rPr>
        <w:t>impact on th</w:t>
      </w:r>
      <w:r w:rsidR="000C173C" w:rsidRPr="00DC06C2">
        <w:rPr>
          <w:rFonts w:ascii="Helvetica" w:hAnsi="Helvetica"/>
          <w:color w:val="1E1E1E"/>
          <w:sz w:val="22"/>
          <w:szCs w:val="22"/>
        </w:rPr>
        <w:t>e relevant</w:t>
      </w:r>
      <w:r w:rsidR="006E6C33" w:rsidRPr="00DC06C2">
        <w:rPr>
          <w:rFonts w:ascii="Helvetica" w:hAnsi="Helvetica"/>
          <w:color w:val="1E1E1E"/>
          <w:sz w:val="22"/>
          <w:szCs w:val="22"/>
        </w:rPr>
        <w:t xml:space="preserve"> field </w:t>
      </w:r>
      <w:r w:rsidR="000C173C" w:rsidRPr="00DC06C2">
        <w:rPr>
          <w:rFonts w:ascii="Helvetica" w:hAnsi="Helvetica"/>
          <w:color w:val="1E1E1E"/>
          <w:sz w:val="22"/>
          <w:szCs w:val="22"/>
        </w:rPr>
        <w:t>positively.</w:t>
      </w:r>
    </w:p>
    <w:p w14:paraId="4FEBB7FD" w14:textId="5E48542E" w:rsidR="006E6C33" w:rsidRPr="00DC06C2" w:rsidRDefault="006E6C33" w:rsidP="005F6E84">
      <w:pPr>
        <w:pStyle w:val="NormalWeb"/>
        <w:numPr>
          <w:ilvl w:val="0"/>
          <w:numId w:val="2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 w:rsidRPr="00DC06C2">
        <w:rPr>
          <w:rFonts w:ascii="Helvetica" w:hAnsi="Helvetica"/>
          <w:color w:val="1E1E1E"/>
          <w:sz w:val="22"/>
          <w:szCs w:val="22"/>
        </w:rPr>
        <w:t>Degree of difficulty of the achievement and sacrifices made</w:t>
      </w:r>
      <w:r w:rsidR="000C173C" w:rsidRPr="00DC06C2">
        <w:rPr>
          <w:rFonts w:ascii="Helvetica" w:hAnsi="Helvetica"/>
          <w:color w:val="1E1E1E"/>
          <w:sz w:val="22"/>
          <w:szCs w:val="22"/>
        </w:rPr>
        <w:t>.</w:t>
      </w:r>
    </w:p>
    <w:p w14:paraId="20FE3995" w14:textId="71CAED0F" w:rsidR="006E6C33" w:rsidRPr="00DC06C2" w:rsidRDefault="006E6C33" w:rsidP="005F6E84">
      <w:pPr>
        <w:pStyle w:val="NormalWeb"/>
        <w:numPr>
          <w:ilvl w:val="0"/>
          <w:numId w:val="2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 w:rsidRPr="00DC06C2">
        <w:rPr>
          <w:rFonts w:ascii="Helvetica" w:hAnsi="Helvetica"/>
          <w:color w:val="1E1E1E"/>
          <w:sz w:val="22"/>
          <w:szCs w:val="22"/>
        </w:rPr>
        <w:t>Previous awards and achievements</w:t>
      </w:r>
      <w:r w:rsidR="00343629">
        <w:rPr>
          <w:rFonts w:ascii="Helvetica" w:hAnsi="Helvetica"/>
          <w:color w:val="1E1E1E"/>
          <w:sz w:val="22"/>
          <w:szCs w:val="22"/>
        </w:rPr>
        <w:t xml:space="preserve"> attained.</w:t>
      </w:r>
    </w:p>
    <w:p w14:paraId="007EC2E0" w14:textId="2E24344E" w:rsidR="005141DB" w:rsidRPr="005141DB" w:rsidRDefault="005141DB" w:rsidP="005141DB">
      <w:pPr>
        <w:pStyle w:val="NormalWeb"/>
        <w:numPr>
          <w:ilvl w:val="0"/>
          <w:numId w:val="2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 w:rsidRPr="00DC06C2">
        <w:rPr>
          <w:rFonts w:ascii="Helvetica" w:hAnsi="Helvetica"/>
          <w:color w:val="1E1E1E"/>
          <w:sz w:val="22"/>
          <w:szCs w:val="22"/>
        </w:rPr>
        <w:t>Shows a personal interest in their industry and demonstrates community involvement.</w:t>
      </w:r>
    </w:p>
    <w:p w14:paraId="25F781EC" w14:textId="2535FFCB" w:rsidR="00343629" w:rsidRPr="00DC06C2" w:rsidRDefault="00343629" w:rsidP="005F6E84">
      <w:pPr>
        <w:pStyle w:val="NormalWeb"/>
        <w:numPr>
          <w:ilvl w:val="0"/>
          <w:numId w:val="2"/>
        </w:numPr>
        <w:spacing w:after="120" w:afterAutospacing="0"/>
        <w:rPr>
          <w:rFonts w:ascii="Helvetica" w:hAnsi="Helvetica"/>
          <w:color w:val="1E1E1E"/>
          <w:sz w:val="22"/>
          <w:szCs w:val="22"/>
        </w:rPr>
      </w:pPr>
      <w:r>
        <w:rPr>
          <w:rFonts w:ascii="Helvetica" w:hAnsi="Helvetica"/>
          <w:color w:val="1E1E1E"/>
          <w:sz w:val="22"/>
          <w:szCs w:val="22"/>
        </w:rPr>
        <w:t xml:space="preserve">Degree of innovation shown throughout their business during challenging times. </w:t>
      </w:r>
    </w:p>
    <w:p w14:paraId="3E8035C4" w14:textId="7AE836F4" w:rsidR="000C3EE5" w:rsidRPr="00DC06C2" w:rsidRDefault="0066033E" w:rsidP="005F6213">
      <w:pPr>
        <w:pStyle w:val="NormalWeb"/>
        <w:spacing w:after="120" w:afterAutospacing="0"/>
        <w:rPr>
          <w:rFonts w:ascii="Helvetica" w:hAnsi="Helvetica"/>
          <w:color w:val="1E1E1E"/>
          <w:sz w:val="22"/>
          <w:szCs w:val="22"/>
        </w:rPr>
      </w:pPr>
      <w:r>
        <w:rPr>
          <w:rFonts w:ascii="Helvetica" w:hAnsi="Helvetica"/>
          <w:color w:val="1E1E1E"/>
          <w:sz w:val="22"/>
          <w:szCs w:val="22"/>
        </w:rPr>
        <w:t>Qualifying</w:t>
      </w:r>
      <w:r w:rsidR="00332F92" w:rsidRPr="00DC06C2">
        <w:rPr>
          <w:rFonts w:ascii="Helvetica" w:hAnsi="Helvetica"/>
          <w:color w:val="1E1E1E"/>
          <w:sz w:val="22"/>
          <w:szCs w:val="22"/>
        </w:rPr>
        <w:t xml:space="preserve"> period is from October 20</w:t>
      </w:r>
      <w:r w:rsidR="00343629">
        <w:rPr>
          <w:rFonts w:ascii="Helvetica" w:hAnsi="Helvetica"/>
          <w:color w:val="1E1E1E"/>
          <w:sz w:val="22"/>
          <w:szCs w:val="22"/>
        </w:rPr>
        <w:t>2</w:t>
      </w:r>
      <w:r w:rsidR="005141DB">
        <w:rPr>
          <w:rFonts w:ascii="Helvetica" w:hAnsi="Helvetica"/>
          <w:color w:val="1E1E1E"/>
          <w:sz w:val="22"/>
          <w:szCs w:val="22"/>
        </w:rPr>
        <w:t>1</w:t>
      </w:r>
      <w:r w:rsidR="00332F92" w:rsidRPr="00DC06C2">
        <w:rPr>
          <w:rFonts w:ascii="Helvetica" w:hAnsi="Helvetica"/>
          <w:color w:val="1E1E1E"/>
          <w:sz w:val="22"/>
          <w:szCs w:val="22"/>
        </w:rPr>
        <w:t xml:space="preserve"> to</w:t>
      </w:r>
      <w:r w:rsidR="006E6C33" w:rsidRPr="00DC06C2">
        <w:rPr>
          <w:rFonts w:ascii="Helvetica" w:hAnsi="Helvetica"/>
          <w:color w:val="1E1E1E"/>
          <w:sz w:val="22"/>
          <w:szCs w:val="22"/>
        </w:rPr>
        <w:t xml:space="preserve"> </w:t>
      </w:r>
      <w:r w:rsidR="00332F92" w:rsidRPr="00DC06C2">
        <w:rPr>
          <w:rFonts w:ascii="Helvetica" w:hAnsi="Helvetica"/>
          <w:color w:val="1E1E1E"/>
          <w:sz w:val="22"/>
          <w:szCs w:val="22"/>
        </w:rPr>
        <w:t xml:space="preserve">September </w:t>
      </w:r>
      <w:r w:rsidR="001C3882">
        <w:rPr>
          <w:rFonts w:ascii="Helvetica" w:hAnsi="Helvetica"/>
          <w:color w:val="1E1E1E"/>
          <w:sz w:val="22"/>
          <w:szCs w:val="22"/>
        </w:rPr>
        <w:t>202</w:t>
      </w:r>
      <w:r w:rsidR="005141DB">
        <w:rPr>
          <w:rFonts w:ascii="Helvetica" w:hAnsi="Helvetica"/>
          <w:color w:val="1E1E1E"/>
          <w:sz w:val="22"/>
          <w:szCs w:val="22"/>
        </w:rPr>
        <w:t>2</w:t>
      </w:r>
      <w:r w:rsidR="00332F92" w:rsidRPr="00DC06C2">
        <w:rPr>
          <w:rFonts w:ascii="Helvetica" w:hAnsi="Helvetica"/>
          <w:color w:val="1E1E1E"/>
          <w:sz w:val="22"/>
          <w:szCs w:val="22"/>
        </w:rPr>
        <w:t>.</w:t>
      </w:r>
    </w:p>
    <w:p w14:paraId="5C6CD4E6" w14:textId="4E0709F2" w:rsidR="005F6213" w:rsidRPr="00DC06C2" w:rsidRDefault="00DC06C2" w:rsidP="005F6213">
      <w:pPr>
        <w:pStyle w:val="NormalWeb"/>
        <w:spacing w:after="120" w:afterAutospacing="0"/>
        <w:rPr>
          <w:rFonts w:ascii="Helvetica" w:hAnsi="Helvetica"/>
          <w:color w:val="1E1E1E"/>
          <w:sz w:val="22"/>
          <w:szCs w:val="22"/>
        </w:rPr>
      </w:pPr>
      <w:r w:rsidRPr="00DC06C2">
        <w:rPr>
          <w:rFonts w:ascii="Helvetica" w:hAnsi="Helvetica"/>
          <w:color w:val="1E1E1E"/>
          <w:sz w:val="22"/>
          <w:szCs w:val="22"/>
        </w:rPr>
        <w:t>ATMS</w:t>
      </w:r>
      <w:r w:rsidR="005F6213" w:rsidRPr="00DC06C2">
        <w:rPr>
          <w:rFonts w:ascii="Helvetica" w:hAnsi="Helvetica"/>
          <w:color w:val="1E1E1E"/>
          <w:sz w:val="22"/>
          <w:szCs w:val="22"/>
        </w:rPr>
        <w:t xml:space="preserve"> </w:t>
      </w:r>
      <w:r>
        <w:rPr>
          <w:rFonts w:ascii="Helvetica" w:hAnsi="Helvetica"/>
          <w:color w:val="1E1E1E"/>
          <w:sz w:val="22"/>
          <w:szCs w:val="22"/>
        </w:rPr>
        <w:t>will appoint three judges, two internal</w:t>
      </w:r>
      <w:r w:rsidR="005F6213" w:rsidRPr="00DC06C2">
        <w:rPr>
          <w:rFonts w:ascii="Helvetica" w:hAnsi="Helvetica"/>
          <w:color w:val="1E1E1E"/>
          <w:sz w:val="22"/>
          <w:szCs w:val="22"/>
        </w:rPr>
        <w:t xml:space="preserve"> </w:t>
      </w:r>
      <w:r w:rsidRPr="00DC06C2">
        <w:rPr>
          <w:rFonts w:ascii="Helvetica" w:hAnsi="Helvetica"/>
          <w:color w:val="1E1E1E"/>
          <w:sz w:val="22"/>
          <w:szCs w:val="22"/>
        </w:rPr>
        <w:t xml:space="preserve">representatives from the </w:t>
      </w:r>
      <w:r w:rsidR="005141DB">
        <w:rPr>
          <w:rFonts w:ascii="Helvetica" w:hAnsi="Helvetica"/>
          <w:color w:val="1E1E1E"/>
          <w:sz w:val="22"/>
          <w:szCs w:val="22"/>
        </w:rPr>
        <w:t>Board</w:t>
      </w:r>
      <w:r w:rsidRPr="00DC06C2">
        <w:rPr>
          <w:rFonts w:ascii="Helvetica" w:hAnsi="Helvetica"/>
          <w:color w:val="1E1E1E"/>
          <w:sz w:val="22"/>
          <w:szCs w:val="22"/>
        </w:rPr>
        <w:t xml:space="preserve"> and one external.</w:t>
      </w:r>
      <w:r>
        <w:rPr>
          <w:rFonts w:ascii="Helvetica" w:hAnsi="Helvetica"/>
          <w:color w:val="1E1E1E"/>
          <w:sz w:val="22"/>
          <w:szCs w:val="22"/>
        </w:rPr>
        <w:t xml:space="preserve"> Judges cannot nominate or apply to be part of the awards in any category. </w:t>
      </w:r>
    </w:p>
    <w:sectPr w:rsidR="005F6213" w:rsidRPr="00DC06C2" w:rsidSect="00A50F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B11"/>
    <w:multiLevelType w:val="multilevel"/>
    <w:tmpl w:val="C89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FC62C1"/>
    <w:multiLevelType w:val="multilevel"/>
    <w:tmpl w:val="8614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0199531">
    <w:abstractNumId w:val="1"/>
  </w:num>
  <w:num w:numId="2" w16cid:durableId="160071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33"/>
    <w:rsid w:val="000615D9"/>
    <w:rsid w:val="000C173C"/>
    <w:rsid w:val="001C3882"/>
    <w:rsid w:val="00223B11"/>
    <w:rsid w:val="00332F92"/>
    <w:rsid w:val="00343629"/>
    <w:rsid w:val="003B6B6F"/>
    <w:rsid w:val="005141DB"/>
    <w:rsid w:val="005F6213"/>
    <w:rsid w:val="005F6E84"/>
    <w:rsid w:val="0066033E"/>
    <w:rsid w:val="006E6C33"/>
    <w:rsid w:val="00761F76"/>
    <w:rsid w:val="009D22FE"/>
    <w:rsid w:val="00A50FAB"/>
    <w:rsid w:val="00BA4085"/>
    <w:rsid w:val="00DC06C2"/>
    <w:rsid w:val="00E07DF4"/>
    <w:rsid w:val="00E917E3"/>
    <w:rsid w:val="00EF00B7"/>
    <w:rsid w:val="00F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3FD8"/>
  <w15:chartTrackingRefBased/>
  <w15:docId w15:val="{250B4260-48FA-A949-B20A-552BC061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C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1120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Bradley</dc:creator>
  <cp:keywords/>
  <dc:description/>
  <cp:lastModifiedBy>Jessica Kauffman</cp:lastModifiedBy>
  <cp:revision>2</cp:revision>
  <dcterms:created xsi:type="dcterms:W3CDTF">2022-07-08T04:16:00Z</dcterms:created>
  <dcterms:modified xsi:type="dcterms:W3CDTF">2022-07-08T04:16:00Z</dcterms:modified>
</cp:coreProperties>
</file>