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5D32" w14:textId="18D70A74" w:rsidR="00844F0A" w:rsidRPr="00CC23F4" w:rsidRDefault="00CC23F4">
      <w:r w:rsidRPr="00CC23F4">
        <w:t xml:space="preserve">Day, Date, Month, Year </w:t>
      </w:r>
    </w:p>
    <w:p w14:paraId="71CBC749" w14:textId="77777777" w:rsidR="00844F0A" w:rsidRPr="0009571D" w:rsidRDefault="00844F0A">
      <w:r w:rsidRPr="0009571D">
        <w:t>The Hon. FIRST NAME LAST NAME, MP</w:t>
      </w:r>
    </w:p>
    <w:p w14:paraId="31A92CB3" w14:textId="77777777" w:rsidR="00844F0A" w:rsidRPr="0009571D" w:rsidRDefault="00844F0A">
      <w:r w:rsidRPr="0009571D">
        <w:t>Member for XXXXXXX</w:t>
      </w:r>
    </w:p>
    <w:p w14:paraId="12B166DC" w14:textId="51374A18" w:rsidR="00844F0A" w:rsidRDefault="00844F0A">
      <w:r w:rsidRPr="0009571D">
        <w:t xml:space="preserve">OFFICE ADDRESS </w:t>
      </w:r>
    </w:p>
    <w:p w14:paraId="512263D8" w14:textId="77777777" w:rsidR="00CC23F4" w:rsidRPr="00CC23F4" w:rsidRDefault="00CC23F4"/>
    <w:p w14:paraId="3AC3BC65" w14:textId="77777777" w:rsidR="00844F0A" w:rsidRDefault="00844F0A" w:rsidP="00844F0A">
      <w:pPr>
        <w:rPr>
          <w:b/>
        </w:rPr>
      </w:pPr>
      <w:r>
        <w:rPr>
          <w:b/>
        </w:rPr>
        <w:t>RE:</w:t>
      </w:r>
      <w:r w:rsidRPr="00844F0A">
        <w:rPr>
          <w:b/>
        </w:rPr>
        <w:t xml:space="preserve"> </w:t>
      </w:r>
      <w:r w:rsidRPr="00B97D7A">
        <w:rPr>
          <w:b/>
        </w:rPr>
        <w:t>I SUPPORT NATURAL MEDICINE</w:t>
      </w:r>
      <w:r>
        <w:rPr>
          <w:b/>
        </w:rPr>
        <w:t xml:space="preserve"> A</w:t>
      </w:r>
      <w:r w:rsidRPr="00B97D7A">
        <w:rPr>
          <w:b/>
        </w:rPr>
        <w:t>ND I VOTE</w:t>
      </w:r>
    </w:p>
    <w:p w14:paraId="7FD612B4" w14:textId="5A655FF7" w:rsidR="000A0A3F" w:rsidRDefault="000A0A3F">
      <w:r>
        <w:t>Dear [</w:t>
      </w:r>
      <w:r w:rsidR="00844F0A">
        <w:t>Mr/s LAST NAME</w:t>
      </w:r>
      <w:r>
        <w:t>]</w:t>
      </w:r>
      <w:r w:rsidR="00844F0A">
        <w:t>,</w:t>
      </w:r>
    </w:p>
    <w:p w14:paraId="529872B9" w14:textId="04C03E09" w:rsidR="00B97D7A" w:rsidRDefault="000A0A3F">
      <w:r>
        <w:t xml:space="preserve">I </w:t>
      </w:r>
      <w:r w:rsidR="00936689">
        <w:t>am writing</w:t>
      </w:r>
      <w:r>
        <w:t xml:space="preserve"> to you to express my deep concern about the recent announcement by the Australian Government regarding the removal of the private health insurance rebate for </w:t>
      </w:r>
      <w:r w:rsidR="007907F6">
        <w:t xml:space="preserve">certain </w:t>
      </w:r>
      <w:r w:rsidR="00B97D7A">
        <w:t xml:space="preserve">natural therapies from 1 April </w:t>
      </w:r>
      <w:r w:rsidR="007907F6">
        <w:t>2019</w:t>
      </w:r>
      <w:r w:rsidR="00B97D7A">
        <w:t>.</w:t>
      </w:r>
      <w:r w:rsidR="00844F0A">
        <w:t xml:space="preserve"> </w:t>
      </w:r>
    </w:p>
    <w:p w14:paraId="3D6D9B21" w14:textId="1C6ACDB2" w:rsidR="00211D96" w:rsidRDefault="00211D96">
      <w:r w:rsidRPr="0009571D">
        <w:rPr>
          <w:i/>
        </w:rPr>
        <w:t>Ref:</w:t>
      </w:r>
      <w:r>
        <w:t xml:space="preserve"> </w:t>
      </w:r>
      <w:hyperlink r:id="rId9" w:history="1">
        <w:r w:rsidRPr="004E63A3">
          <w:rPr>
            <w:rStyle w:val="Hyperlink"/>
          </w:rPr>
          <w:t>http://www.smh.com.au/federal-politics/political-news/health-fund-premiums-to-be-reined-in-under-sweeping-turnbull-government-changes-20171012-gyzdtq.html</w:t>
        </w:r>
      </w:hyperlink>
      <w:r>
        <w:t xml:space="preserve"> </w:t>
      </w:r>
    </w:p>
    <w:p w14:paraId="3D761121" w14:textId="4E87C7F5" w:rsidR="00B97D7A" w:rsidRDefault="00B97D7A">
      <w:pPr>
        <w:rPr>
          <w:b/>
        </w:rPr>
      </w:pPr>
      <w:r>
        <w:t>I assure you that if you support the</w:t>
      </w:r>
      <w:r w:rsidR="00C06FE4">
        <w:t xml:space="preserve"> removal of</w:t>
      </w:r>
      <w:r>
        <w:t xml:space="preserve"> funding </w:t>
      </w:r>
      <w:r w:rsidR="00C06FE4">
        <w:t xml:space="preserve">for </w:t>
      </w:r>
      <w:r>
        <w:t>natural medicine via the private health funds</w:t>
      </w:r>
      <w:r w:rsidR="00A1663E">
        <w:t>,</w:t>
      </w:r>
      <w:r>
        <w:t xml:space="preserve"> </w:t>
      </w:r>
      <w:r w:rsidR="00F715EA" w:rsidRPr="00936689">
        <w:rPr>
          <w:b/>
        </w:rPr>
        <w:t>y</w:t>
      </w:r>
      <w:r w:rsidRPr="00B97D7A">
        <w:rPr>
          <w:b/>
        </w:rPr>
        <w:t>ou and your party will not get my vote</w:t>
      </w:r>
      <w:r w:rsidR="00844F0A">
        <w:rPr>
          <w:b/>
        </w:rPr>
        <w:t xml:space="preserve"> in the next election</w:t>
      </w:r>
      <w:r w:rsidRPr="00B97D7A">
        <w:rPr>
          <w:b/>
        </w:rPr>
        <w:t>!</w:t>
      </w:r>
    </w:p>
    <w:p w14:paraId="2681C5EE" w14:textId="74E07EE5" w:rsidR="00E04695" w:rsidRDefault="00CC23F4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63711884" wp14:editId="33EE1F66">
            <wp:extent cx="5731510" cy="3009900"/>
            <wp:effectExtent l="0" t="0" r="88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S-VOTENM-FB-1200x630-Ha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BE45E" w14:textId="77777777" w:rsidR="007907F6" w:rsidRDefault="007907F6">
      <w:pPr>
        <w:rPr>
          <w:b/>
        </w:rPr>
      </w:pPr>
      <w:r>
        <w:rPr>
          <w:b/>
        </w:rPr>
        <w:t>This issue is importan</w:t>
      </w:r>
      <w:r w:rsidR="00844F0A">
        <w:rPr>
          <w:b/>
        </w:rPr>
        <w:t xml:space="preserve">t to me for three major reasons: </w:t>
      </w:r>
    </w:p>
    <w:p w14:paraId="2CF4F1FF" w14:textId="2F11F962" w:rsidR="00B5675D" w:rsidRDefault="007907F6">
      <w:r>
        <w:t>Firstly, b</w:t>
      </w:r>
      <w:r w:rsidR="00F11770">
        <w:t xml:space="preserve">y removing this rebate from private health </w:t>
      </w:r>
      <w:r>
        <w:t>funds,</w:t>
      </w:r>
      <w:r w:rsidR="00F11770">
        <w:t xml:space="preserve"> </w:t>
      </w:r>
      <w:r w:rsidR="008D477E">
        <w:rPr>
          <w:b/>
        </w:rPr>
        <w:t>you are limiting</w:t>
      </w:r>
      <w:r w:rsidR="00F11770">
        <w:t xml:space="preserve"> </w:t>
      </w:r>
      <w:r w:rsidR="00F11770" w:rsidRPr="00F11770">
        <w:rPr>
          <w:b/>
        </w:rPr>
        <w:t>my right to choose</w:t>
      </w:r>
      <w:r w:rsidR="00F11770">
        <w:t xml:space="preserve"> the type of health care I </w:t>
      </w:r>
      <w:r>
        <w:t>wish</w:t>
      </w:r>
      <w:r w:rsidR="00F11770">
        <w:t xml:space="preserve"> to receive.</w:t>
      </w:r>
    </w:p>
    <w:p w14:paraId="4BF48340" w14:textId="5FE578EC" w:rsidR="007907F6" w:rsidRDefault="007907F6" w:rsidP="007907F6">
      <w:r>
        <w:t>I pay and choose my private health insurance premiums with extras</w:t>
      </w:r>
      <w:r w:rsidR="0009571D">
        <w:t xml:space="preserve"> cover</w:t>
      </w:r>
      <w:r>
        <w:t xml:space="preserve"> to access rebates on natural medicine and I do not want this option to be removed.</w:t>
      </w:r>
    </w:p>
    <w:p w14:paraId="7E5C1041" w14:textId="5E188A5A" w:rsidR="007907F6" w:rsidRDefault="007907F6" w:rsidP="007907F6">
      <w:r>
        <w:t xml:space="preserve">Secondly, </w:t>
      </w:r>
      <w:r w:rsidRPr="0009571D">
        <w:rPr>
          <w:b/>
        </w:rPr>
        <w:t xml:space="preserve">the natural medicine industry is built on </w:t>
      </w:r>
      <w:r>
        <w:rPr>
          <w:b/>
        </w:rPr>
        <w:t xml:space="preserve">25,000 </w:t>
      </w:r>
      <w:r w:rsidRPr="0009571D">
        <w:rPr>
          <w:b/>
        </w:rPr>
        <w:t>small businesses</w:t>
      </w:r>
      <w:r>
        <w:t xml:space="preserve"> which contribute </w:t>
      </w:r>
      <w:r w:rsidRPr="00E83197">
        <w:t>$4.2bn</w:t>
      </w:r>
      <w:r w:rsidR="00211D96">
        <w:rPr>
          <w:rStyle w:val="FootnoteReference"/>
        </w:rPr>
        <w:footnoteReference w:id="1"/>
      </w:r>
      <w:r>
        <w:t xml:space="preserve"> to the Australia economy. Thousands more tax-payers are employed in the wider education, manufacturing, wholesale, suppl</w:t>
      </w:r>
      <w:r w:rsidR="0009571D">
        <w:t>y</w:t>
      </w:r>
      <w:r>
        <w:t xml:space="preserve"> and retail network. If the pr</w:t>
      </w:r>
      <w:r w:rsidR="002D742C">
        <w:t xml:space="preserve">oposal goes ahead demand will be </w:t>
      </w:r>
      <w:r w:rsidR="0076158B">
        <w:lastRenderedPageBreak/>
        <w:t>a</w:t>
      </w:r>
      <w:r w:rsidR="002D742C">
        <w:t>ffected</w:t>
      </w:r>
      <w:r>
        <w:t>, your local natural medicine small business practitioners could lose business</w:t>
      </w:r>
      <w:r w:rsidR="0009571D">
        <w:t xml:space="preserve"> or even</w:t>
      </w:r>
      <w:r>
        <w:t xml:space="preserve"> shut-down</w:t>
      </w:r>
      <w:r w:rsidR="00936689">
        <w:t>,</w:t>
      </w:r>
      <w:r>
        <w:t xml:space="preserve"> </w:t>
      </w:r>
      <w:r w:rsidR="00844F0A">
        <w:t>which would</w:t>
      </w:r>
      <w:r>
        <w:t xml:space="preserve"> impact </w:t>
      </w:r>
      <w:r w:rsidR="0009571D">
        <w:t xml:space="preserve">local </w:t>
      </w:r>
      <w:r>
        <w:t xml:space="preserve">jobs. </w:t>
      </w:r>
    </w:p>
    <w:p w14:paraId="2CE87DEF" w14:textId="77777777" w:rsidR="007907F6" w:rsidRPr="00210B16" w:rsidRDefault="007907F6" w:rsidP="007907F6">
      <w:pPr>
        <w:rPr>
          <w:b/>
        </w:rPr>
      </w:pPr>
      <w:r>
        <w:t xml:space="preserve">Thirdly, </w:t>
      </w:r>
      <w:r>
        <w:rPr>
          <w:b/>
        </w:rPr>
        <w:t>n</w:t>
      </w:r>
      <w:r w:rsidRPr="00210B16">
        <w:rPr>
          <w:b/>
        </w:rPr>
        <w:t>atural medicine is a preventative LONG-TERM strategy that will reduce the financial bu</w:t>
      </w:r>
      <w:r>
        <w:rPr>
          <w:b/>
        </w:rPr>
        <w:t>rden to the Australian economy.</w:t>
      </w:r>
    </w:p>
    <w:p w14:paraId="6E33F816" w14:textId="51FFAC1C" w:rsidR="007907F6" w:rsidRDefault="00211D96" w:rsidP="007907F6">
      <w:r>
        <w:t>I strongly believe that n</w:t>
      </w:r>
      <w:r w:rsidR="007907F6">
        <w:t xml:space="preserve">atural medicine is crucial to the preventative health strategy of Australia and </w:t>
      </w:r>
      <w:r>
        <w:t xml:space="preserve">will </w:t>
      </w:r>
      <w:r w:rsidR="007907F6">
        <w:t>significantly reduce the burden on the public health system</w:t>
      </w:r>
      <w:r>
        <w:t xml:space="preserve"> especially as our population gets older and larger</w:t>
      </w:r>
      <w:r w:rsidR="007907F6">
        <w:t xml:space="preserve">. </w:t>
      </w:r>
      <w:r w:rsidR="007907F6" w:rsidRPr="00F11770">
        <w:t xml:space="preserve">Rather than opting for more expensive medical procedures up front, planned wellness strategies, </w:t>
      </w:r>
      <w:r w:rsidR="007907F6">
        <w:t xml:space="preserve">which natural medicine practitioners espouse, </w:t>
      </w:r>
      <w:r w:rsidR="007907F6" w:rsidRPr="00F11770">
        <w:t>can potentially save</w:t>
      </w:r>
      <w:r>
        <w:t xml:space="preserve"> the</w:t>
      </w:r>
      <w:r w:rsidR="007907F6" w:rsidRPr="00F11770">
        <w:t xml:space="preserve"> healthcare system on hospital and medical costs in the long run.</w:t>
      </w:r>
      <w:r w:rsidR="007907F6">
        <w:t xml:space="preserve"> </w:t>
      </w:r>
    </w:p>
    <w:p w14:paraId="0DA289C0" w14:textId="223E6E07" w:rsidR="00906324" w:rsidRPr="00906324" w:rsidRDefault="002D742C">
      <w:pPr>
        <w:rPr>
          <w:color w:val="FF0000"/>
        </w:rPr>
      </w:pPr>
      <w:r>
        <w:rPr>
          <w:color w:val="FF0000"/>
        </w:rPr>
        <w:t xml:space="preserve">As a member, practitioner or clinic owner </w:t>
      </w:r>
      <w:r w:rsidR="003C2251">
        <w:rPr>
          <w:color w:val="FF0000"/>
        </w:rPr>
        <w:t xml:space="preserve">PLEASE ADD </w:t>
      </w:r>
      <w:r>
        <w:rPr>
          <w:color w:val="FF0000"/>
        </w:rPr>
        <w:t xml:space="preserve">a personalised section </w:t>
      </w:r>
      <w:r w:rsidR="003C2251">
        <w:rPr>
          <w:color w:val="FF0000"/>
        </w:rPr>
        <w:t xml:space="preserve">to the letter </w:t>
      </w:r>
      <w:r>
        <w:rPr>
          <w:color w:val="FF0000"/>
        </w:rPr>
        <w:t xml:space="preserve">stating your accredited modality of natural medicine practice and all the Associations you belong to. Please also add your opinion </w:t>
      </w:r>
      <w:r w:rsidR="003C2251">
        <w:rPr>
          <w:color w:val="FF0000"/>
        </w:rPr>
        <w:t xml:space="preserve">on </w:t>
      </w:r>
      <w:r>
        <w:rPr>
          <w:color w:val="FF0000"/>
        </w:rPr>
        <w:t>the impact this could have on your personally, y</w:t>
      </w:r>
      <w:r w:rsidR="003C2251">
        <w:rPr>
          <w:color w:val="FF0000"/>
        </w:rPr>
        <w:t>our business and as an employed citizen of Australia.</w:t>
      </w:r>
    </w:p>
    <w:p w14:paraId="563FC05B" w14:textId="10518F10" w:rsidR="00C06FE4" w:rsidRDefault="00C06FE4" w:rsidP="00C06FE4">
      <w:pPr>
        <w:rPr>
          <w:b/>
        </w:rPr>
      </w:pPr>
      <w:r>
        <w:t xml:space="preserve">I urge you to reconsider your support of </w:t>
      </w:r>
      <w:r w:rsidR="00844F0A">
        <w:t xml:space="preserve">the proposed changes </w:t>
      </w:r>
      <w:r>
        <w:t xml:space="preserve">because </w:t>
      </w:r>
      <w:r w:rsidRPr="00B97D7A">
        <w:rPr>
          <w:b/>
        </w:rPr>
        <w:t>I support natural medicine</w:t>
      </w:r>
      <w:r>
        <w:rPr>
          <w:b/>
        </w:rPr>
        <w:t xml:space="preserve"> a</w:t>
      </w:r>
      <w:r w:rsidRPr="00B97D7A">
        <w:rPr>
          <w:b/>
        </w:rPr>
        <w:t>nd I vote</w:t>
      </w:r>
      <w:r w:rsidR="00844F0A">
        <w:rPr>
          <w:b/>
        </w:rPr>
        <w:t xml:space="preserve">. </w:t>
      </w:r>
    </w:p>
    <w:p w14:paraId="2D23A41F" w14:textId="2D72B1C3" w:rsidR="0009571D" w:rsidRDefault="0009571D" w:rsidP="00C06FE4">
      <w:pPr>
        <w:rPr>
          <w:b/>
        </w:rPr>
      </w:pPr>
      <w:r>
        <w:rPr>
          <w:b/>
        </w:rPr>
        <w:t>Yours sincerely,</w:t>
      </w:r>
    </w:p>
    <w:p w14:paraId="5EF04C13" w14:textId="67DB6567" w:rsidR="00C06FE4" w:rsidRDefault="0009571D" w:rsidP="003C2251">
      <w:pPr>
        <w:rPr>
          <w:b/>
          <w:color w:val="FF0000"/>
        </w:rPr>
      </w:pPr>
      <w:r w:rsidRPr="003C2251">
        <w:rPr>
          <w:b/>
          <w:color w:val="FF0000"/>
        </w:rPr>
        <w:t>[</w:t>
      </w:r>
      <w:r w:rsidR="00C06FE4" w:rsidRPr="003C2251">
        <w:rPr>
          <w:b/>
          <w:color w:val="FF0000"/>
        </w:rPr>
        <w:t>Name</w:t>
      </w:r>
      <w:r w:rsidRPr="003C2251">
        <w:rPr>
          <w:b/>
          <w:color w:val="FF0000"/>
        </w:rPr>
        <w:t>, Surname, Email Address, Local Area of Residence]</w:t>
      </w:r>
    </w:p>
    <w:p w14:paraId="00636256" w14:textId="77777777" w:rsidR="0067465F" w:rsidRDefault="0067465F" w:rsidP="003C2251">
      <w:pPr>
        <w:rPr>
          <w:b/>
          <w:color w:val="FF0000"/>
        </w:rPr>
      </w:pPr>
    </w:p>
    <w:p w14:paraId="74E62AEC" w14:textId="55573AB2" w:rsidR="003C2251" w:rsidRDefault="003C2251" w:rsidP="003C2251">
      <w:pPr>
        <w:rPr>
          <w:b/>
          <w:color w:val="FF0000"/>
        </w:rPr>
      </w:pPr>
      <w:r>
        <w:rPr>
          <w:b/>
          <w:color w:val="FF0000"/>
        </w:rPr>
        <w:t xml:space="preserve">If you are sending to your MP by email please cc: </w:t>
      </w:r>
      <w:hyperlink r:id="rId11" w:history="1">
        <w:r w:rsidRPr="0029109B">
          <w:rPr>
            <w:rStyle w:val="Hyperlink"/>
          </w:rPr>
          <w:t>president@atms.com.au</w:t>
        </w:r>
      </w:hyperlink>
      <w:r w:rsidRPr="00647877">
        <w:rPr>
          <w:b/>
          <w:color w:val="FF0000"/>
        </w:rPr>
        <w:t xml:space="preserve"> </w:t>
      </w:r>
      <w:r w:rsidR="00936689" w:rsidRPr="00256DFF">
        <w:rPr>
          <w:b/>
          <w:color w:val="FF0000"/>
        </w:rPr>
        <w:t>so we can collect and utilise your stories in our communication with health funds and Government directly.</w:t>
      </w:r>
    </w:p>
    <w:p w14:paraId="15187361" w14:textId="4D82580E" w:rsidR="003C2251" w:rsidRPr="00647877" w:rsidRDefault="003C2251" w:rsidP="003C2251">
      <w:pPr>
        <w:rPr>
          <w:b/>
          <w:color w:val="FF0000"/>
        </w:rPr>
      </w:pPr>
      <w:r>
        <w:rPr>
          <w:b/>
          <w:color w:val="FF0000"/>
        </w:rPr>
        <w:t xml:space="preserve">Alternatively, if you are sending by post or in person, please send a copy of your letter to: </w:t>
      </w:r>
      <w:r w:rsidR="00936689">
        <w:rPr>
          <w:b/>
          <w:color w:val="FF0000"/>
        </w:rPr>
        <w:t>PO Box 1027, Meadowbank NSW 2114</w:t>
      </w:r>
      <w:bookmarkStart w:id="0" w:name="_GoBack"/>
      <w:bookmarkEnd w:id="0"/>
    </w:p>
    <w:p w14:paraId="367D1E2C" w14:textId="3C25E6EA" w:rsidR="003C2251" w:rsidRPr="00647877" w:rsidRDefault="003C2251" w:rsidP="003C2251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B3C7728" w14:textId="29B3E1B2" w:rsidR="003C2251" w:rsidRDefault="003C2251" w:rsidP="003C2251"/>
    <w:p w14:paraId="44B71608" w14:textId="615D8824" w:rsidR="004339FF" w:rsidRPr="00647877" w:rsidRDefault="004339FF" w:rsidP="00F715EA"/>
    <w:sectPr w:rsidR="004339FF" w:rsidRPr="00647877" w:rsidSect="0064787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D526" w14:textId="77777777" w:rsidR="003C2251" w:rsidRDefault="003C2251" w:rsidP="007907F6">
      <w:pPr>
        <w:spacing w:after="0" w:line="240" w:lineRule="auto"/>
      </w:pPr>
      <w:r>
        <w:separator/>
      </w:r>
    </w:p>
  </w:endnote>
  <w:endnote w:type="continuationSeparator" w:id="0">
    <w:p w14:paraId="0B1B5753" w14:textId="77777777" w:rsidR="003C2251" w:rsidRDefault="003C2251" w:rsidP="007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03E27" w14:textId="77777777" w:rsidR="003C2251" w:rsidRDefault="003C2251" w:rsidP="007907F6">
      <w:pPr>
        <w:spacing w:after="0" w:line="240" w:lineRule="auto"/>
      </w:pPr>
      <w:r>
        <w:separator/>
      </w:r>
    </w:p>
  </w:footnote>
  <w:footnote w:type="continuationSeparator" w:id="0">
    <w:p w14:paraId="481E0269" w14:textId="77777777" w:rsidR="003C2251" w:rsidRDefault="003C2251" w:rsidP="007907F6">
      <w:pPr>
        <w:spacing w:after="0" w:line="240" w:lineRule="auto"/>
      </w:pPr>
      <w:r>
        <w:continuationSeparator/>
      </w:r>
    </w:p>
  </w:footnote>
  <w:footnote w:id="1">
    <w:p w14:paraId="5E88BFD0" w14:textId="7FE8144C" w:rsidR="003C2251" w:rsidRDefault="003C2251">
      <w:pPr>
        <w:pStyle w:val="FootnoteText"/>
      </w:pPr>
      <w:r>
        <w:rPr>
          <w:rStyle w:val="FootnoteReference"/>
        </w:rPr>
        <w:footnoteRef/>
      </w:r>
      <w:r>
        <w:t xml:space="preserve"> IBIS World, Alternative Health Therapies in Australia, August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DC0"/>
    <w:multiLevelType w:val="hybridMultilevel"/>
    <w:tmpl w:val="6B12F2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F"/>
    <w:rsid w:val="0009571D"/>
    <w:rsid w:val="000A0A3F"/>
    <w:rsid w:val="00170488"/>
    <w:rsid w:val="001F4D3D"/>
    <w:rsid w:val="00210B16"/>
    <w:rsid w:val="00211D96"/>
    <w:rsid w:val="002C24E8"/>
    <w:rsid w:val="002D742C"/>
    <w:rsid w:val="00373E0F"/>
    <w:rsid w:val="003C2251"/>
    <w:rsid w:val="003E63A6"/>
    <w:rsid w:val="004339FF"/>
    <w:rsid w:val="00443E6F"/>
    <w:rsid w:val="00647877"/>
    <w:rsid w:val="0067465F"/>
    <w:rsid w:val="0076158B"/>
    <w:rsid w:val="007907F6"/>
    <w:rsid w:val="00844F0A"/>
    <w:rsid w:val="008D477E"/>
    <w:rsid w:val="00906324"/>
    <w:rsid w:val="00936689"/>
    <w:rsid w:val="009C2766"/>
    <w:rsid w:val="00A1663E"/>
    <w:rsid w:val="00A55C57"/>
    <w:rsid w:val="00B5675D"/>
    <w:rsid w:val="00B97D7A"/>
    <w:rsid w:val="00C06FE4"/>
    <w:rsid w:val="00CC23F4"/>
    <w:rsid w:val="00D044E4"/>
    <w:rsid w:val="00D15B04"/>
    <w:rsid w:val="00D357D3"/>
    <w:rsid w:val="00D40FC6"/>
    <w:rsid w:val="00DC6697"/>
    <w:rsid w:val="00DF4D40"/>
    <w:rsid w:val="00E04695"/>
    <w:rsid w:val="00E511D9"/>
    <w:rsid w:val="00E83197"/>
    <w:rsid w:val="00F11770"/>
    <w:rsid w:val="00F628D2"/>
    <w:rsid w:val="00F715EA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A49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3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3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7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95"/>
  </w:style>
  <w:style w:type="paragraph" w:styleId="Footer">
    <w:name w:val="footer"/>
    <w:basedOn w:val="Normal"/>
    <w:link w:val="Foot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3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3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7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95"/>
  </w:style>
  <w:style w:type="paragraph" w:styleId="Footer">
    <w:name w:val="footer"/>
    <w:basedOn w:val="Normal"/>
    <w:link w:val="Foot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@atms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mh.com.au/federal-politics/political-news/health-fund-premiums-to-be-reined-in-under-sweeping-turnbull-government-changes-20171012-gyzdt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B348-F524-41A1-B85B-6FE8096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6FB820DE.dotm</Template>
  <TotalTime>0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Bradley</dc:creator>
  <cp:lastModifiedBy>Adi</cp:lastModifiedBy>
  <cp:revision>2</cp:revision>
  <dcterms:created xsi:type="dcterms:W3CDTF">2017-10-18T04:03:00Z</dcterms:created>
  <dcterms:modified xsi:type="dcterms:W3CDTF">2017-10-18T04:03:00Z</dcterms:modified>
</cp:coreProperties>
</file>